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FFEB" w14:textId="4342AC24" w:rsidR="00EF5B97" w:rsidRPr="00EF5B97" w:rsidRDefault="00100092">
      <w:pPr>
        <w:rPr>
          <w:rFonts w:ascii="Arial" w:hAnsi="Arial" w:cs="Arial"/>
          <w:sz w:val="16"/>
          <w:szCs w:val="16"/>
        </w:rPr>
      </w:pPr>
      <w:r>
        <w:t>……………………………………………</w:t>
      </w:r>
      <w:r>
        <w:tab/>
      </w:r>
      <w:r>
        <w:tab/>
      </w:r>
      <w:r>
        <w:tab/>
      </w:r>
      <w:r w:rsidR="00B83687" w:rsidRPr="00B83687">
        <w:rPr>
          <w:rFonts w:cstheme="minorHAnsi"/>
          <w:sz w:val="20"/>
          <w:szCs w:val="20"/>
        </w:rPr>
        <w:t xml:space="preserve">                             </w:t>
      </w:r>
      <w:r w:rsidR="00B83687">
        <w:rPr>
          <w:rFonts w:cstheme="minorHAnsi"/>
          <w:sz w:val="20"/>
          <w:szCs w:val="20"/>
        </w:rPr>
        <w:tab/>
      </w:r>
      <w:r w:rsidR="005A391F" w:rsidRPr="00EF5B97">
        <w:rPr>
          <w:rFonts w:ascii="Arial" w:hAnsi="Arial" w:cs="Arial"/>
        </w:rPr>
        <w:t xml:space="preserve">             </w:t>
      </w:r>
      <w:r w:rsidRPr="00EF5B97">
        <w:rPr>
          <w:rFonts w:ascii="Arial" w:hAnsi="Arial" w:cs="Arial"/>
        </w:rPr>
        <w:t>Gryfice</w:t>
      </w:r>
      <w:r w:rsidRPr="00B83687">
        <w:rPr>
          <w:rFonts w:cstheme="minorHAnsi"/>
          <w:sz w:val="20"/>
          <w:szCs w:val="20"/>
        </w:rPr>
        <w:t>,</w:t>
      </w:r>
      <w:r>
        <w:t xml:space="preserve"> ……………</w:t>
      </w:r>
      <w:r w:rsidR="00B83687">
        <w:t>………</w:t>
      </w:r>
      <w:r w:rsidR="005A391F">
        <w:t>…..</w:t>
      </w:r>
      <w:r w:rsidR="00B83687">
        <w:br/>
      </w:r>
      <w:r>
        <w:t>……………………………………………</w:t>
      </w:r>
      <w:r w:rsidR="00B83687">
        <w:br/>
        <w:t>…………..……………………………….</w:t>
      </w:r>
      <w:r w:rsidR="00EF5B97">
        <w:br/>
      </w:r>
      <w:r w:rsidR="00EF5B97" w:rsidRPr="00EF5B97">
        <w:rPr>
          <w:rFonts w:ascii="Arial" w:hAnsi="Arial" w:cs="Arial"/>
          <w:sz w:val="16"/>
          <w:szCs w:val="16"/>
        </w:rPr>
        <w:t xml:space="preserve">       (dane wnioskodawcy)</w:t>
      </w:r>
    </w:p>
    <w:p w14:paraId="65BCE668" w14:textId="6FD2B838" w:rsidR="004F74CB" w:rsidRPr="00EF5B97" w:rsidRDefault="004F74CB" w:rsidP="00EF5B97">
      <w:pPr>
        <w:pStyle w:val="CM17"/>
        <w:spacing w:after="237" w:line="231" w:lineRule="atLeast"/>
        <w:ind w:firstLine="360"/>
        <w:jc w:val="both"/>
        <w:rPr>
          <w:color w:val="000000"/>
          <w:sz w:val="20"/>
          <w:szCs w:val="20"/>
        </w:rPr>
      </w:pPr>
      <w:r w:rsidRPr="00EF5B97">
        <w:rPr>
          <w:color w:val="000000"/>
          <w:sz w:val="20"/>
          <w:szCs w:val="20"/>
        </w:rPr>
        <w:t xml:space="preserve">Jednocześnie świadomy(a) odpowiedzialności karnej za zeznanie nieprawdy lub zatajenie prawdy wynikającej z art. 233 § 1 Kodeksu Karnego (t.j. Dz.U. z 2021 r., poz.2345 ze zm.) oświadczam, że poniesione wydatki nie zostały sfinansowane w całości lub w części z udziałem środków publicznych oświadczam, że znane są mi skutki wynikającej z art. 233. Ponadto świadomy(a) odpowiedzialności karnej z art. 233 § 1 Kodeksu Karnego za zeznanie nieprawdy, niniejszym oświadczam: </w:t>
      </w:r>
      <w:r w:rsidR="00EF5B97">
        <w:rPr>
          <w:color w:val="000000"/>
          <w:sz w:val="20"/>
          <w:szCs w:val="20"/>
        </w:rPr>
        <w:br/>
      </w:r>
      <w:r w:rsidR="00EF5B97">
        <w:rPr>
          <w:color w:val="000000"/>
          <w:sz w:val="20"/>
          <w:szCs w:val="20"/>
        </w:rPr>
        <w:br/>
      </w:r>
      <w:r w:rsidRPr="00EF5B97">
        <w:rPr>
          <w:color w:val="000000"/>
          <w:sz w:val="20"/>
          <w:szCs w:val="20"/>
        </w:rPr>
        <w:t>•</w:t>
      </w:r>
      <w:r w:rsidR="00B83687" w:rsidRPr="00EF5B97">
        <w:rPr>
          <w:color w:val="000000"/>
          <w:sz w:val="20"/>
          <w:szCs w:val="20"/>
        </w:rPr>
        <w:t xml:space="preserve"> </w:t>
      </w:r>
      <w:r w:rsidRPr="00EF5B97">
        <w:rPr>
          <w:color w:val="000000"/>
          <w:sz w:val="20"/>
          <w:szCs w:val="20"/>
        </w:rPr>
        <w:t>że prowadzę działalność w zakresie produkcji roślinnej i/lub zwierzęcej*, a celem inwestycji jest:</w:t>
      </w:r>
    </w:p>
    <w:p w14:paraId="1AE01BBE" w14:textId="77777777" w:rsidR="004F74CB" w:rsidRDefault="004F74CB" w:rsidP="004F74CB">
      <w:pPr>
        <w:pStyle w:val="CM14"/>
        <w:spacing w:after="110" w:line="198" w:lineRule="atLeast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(należy opisać cel zakupu, montażu, do czego będzie wykorzystywana, wskazanie przesłanek warunkujących możliwość udzielenia ulgi inwestycyjnej) – wyszczególnione w art. 14 ust. 3 rozporządzenia komisji (UE) nr 702/2014 z dnia 25 czerwca 2014 r. uznające niektóre kategorie pomocy w sektorach rolnym i leśnym oraz na obszarach wiejskich za zgodne z rynkiem wewnętrznym w zastosowaniu art. 107 i 108 Traktatu o funkcjonowaniu Unii Europejskiej (Dz. Urz. UE L 193 z 01.07.2014) </w:t>
      </w:r>
    </w:p>
    <w:p w14:paraId="22951A72" w14:textId="79F512CB" w:rsidR="004F74CB" w:rsidRDefault="004F74CB" w:rsidP="004F74CB">
      <w:pPr>
        <w:pStyle w:val="CM14"/>
        <w:spacing w:after="1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…...………………………………………………………………………………………………………</w:t>
      </w:r>
    </w:p>
    <w:p w14:paraId="4D2459C3" w14:textId="49DEFAD2" w:rsidR="004F74CB" w:rsidRDefault="004F74CB" w:rsidP="004F74CB">
      <w:pPr>
        <w:pStyle w:val="CM14"/>
        <w:spacing w:after="110"/>
        <w:ind w:right="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……….………………………………………………………………………………………………… </w:t>
      </w:r>
    </w:p>
    <w:p w14:paraId="06945939" w14:textId="0A49148C" w:rsidR="004F74CB" w:rsidRDefault="004F74CB" w:rsidP="004F74CB">
      <w:pPr>
        <w:pStyle w:val="CM14"/>
        <w:spacing w:after="110"/>
        <w:ind w:right="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…………………………………………………………………………...……………………………… </w:t>
      </w:r>
    </w:p>
    <w:p w14:paraId="042F88D9" w14:textId="30A5F290" w:rsidR="004F74CB" w:rsidRDefault="004F74CB" w:rsidP="004F74CB">
      <w:pPr>
        <w:pStyle w:val="CM14"/>
        <w:spacing w:after="110"/>
        <w:ind w:right="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……………………………………………………..……………………….…………………………… </w:t>
      </w:r>
    </w:p>
    <w:p w14:paraId="6486BD02" w14:textId="5FAC0443" w:rsidR="004F74CB" w:rsidRDefault="004F74CB" w:rsidP="004F74CB">
      <w:pPr>
        <w:pStyle w:val="CM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 w:rsidR="00B83687"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że miejscem zainstalowania instalacji/obiektu jest </w:t>
      </w:r>
    </w:p>
    <w:p w14:paraId="68966928" w14:textId="77777777" w:rsidR="00B83687" w:rsidRDefault="004F74CB" w:rsidP="00B83687">
      <w:pPr>
        <w:pStyle w:val="CM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(należy wskazać dokładny adres lub miejscowość, numery działek, obręb geodezyjny, nr ewidencyjny budynku na którym znajduje się ww. obiekt) </w:t>
      </w:r>
    </w:p>
    <w:p w14:paraId="7627DD29" w14:textId="6D4D0D8D" w:rsidR="00B83687" w:rsidRPr="00B83687" w:rsidRDefault="00B83687" w:rsidP="00B83687">
      <w:pPr>
        <w:pStyle w:val="CM5"/>
        <w:jc w:val="both"/>
        <w:rPr>
          <w:color w:val="000000"/>
          <w:sz w:val="16"/>
          <w:szCs w:val="16"/>
        </w:rPr>
      </w:pPr>
    </w:p>
    <w:p w14:paraId="4E4A0286" w14:textId="53068E12" w:rsidR="004F74CB" w:rsidRDefault="004F74CB" w:rsidP="004F74CB">
      <w:pPr>
        <w:pStyle w:val="CM14"/>
        <w:spacing w:after="110"/>
        <w:ind w:right="1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D12BDD7" w14:textId="4B6FDE04" w:rsidR="005A391F" w:rsidRPr="005A391F" w:rsidRDefault="004F74CB" w:rsidP="005A391F">
      <w:pPr>
        <w:pStyle w:val="CM16"/>
        <w:spacing w:after="440"/>
        <w:ind w:right="67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………………………………………………………………………………………..………………… •</w:t>
      </w:r>
      <w:r w:rsidR="00B83687"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że przy realizacji inwestycji z tytułu, której ubiegam się o ulgę inwestycyjną w podatku rolnym, nie</w:t>
      </w:r>
      <w:r w:rsidR="005A39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korzystałem(łam) z żadnych środków publicznych. Inwestycja została zrealizowana ze środków</w:t>
      </w:r>
      <w:r w:rsidR="005A391F">
        <w:rPr>
          <w:color w:val="000000"/>
          <w:sz w:val="20"/>
          <w:szCs w:val="20"/>
        </w:rPr>
        <w:br/>
      </w:r>
      <w:r w:rsidR="00B83687">
        <w:rPr>
          <w:color w:val="000000"/>
          <w:sz w:val="20"/>
          <w:szCs w:val="20"/>
        </w:rPr>
        <w:br/>
      </w:r>
      <w:r w:rsidR="00B83687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  <w:r>
        <w:rPr>
          <w:color w:val="000000"/>
          <w:sz w:val="16"/>
          <w:szCs w:val="16"/>
        </w:rPr>
        <w:t>(wpisać właściwe np. środki własne, kredyt</w:t>
      </w:r>
      <w:r w:rsidR="00B83687">
        <w:rPr>
          <w:color w:val="000000"/>
          <w:sz w:val="16"/>
          <w:szCs w:val="16"/>
        </w:rPr>
        <w:t>, leasing</w:t>
      </w:r>
      <w:r>
        <w:rPr>
          <w:color w:val="000000"/>
          <w:sz w:val="16"/>
          <w:szCs w:val="16"/>
        </w:rPr>
        <w:t xml:space="preserve"> – jaki ?) </w:t>
      </w:r>
    </w:p>
    <w:p w14:paraId="6CB867DF" w14:textId="7F57BA3F" w:rsidR="00B83687" w:rsidRPr="00B83687" w:rsidRDefault="00B83687" w:rsidP="00B83687">
      <w:pPr>
        <w:pStyle w:val="CM1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że </w:t>
      </w:r>
      <w:r>
        <w:rPr>
          <w:b/>
          <w:bCs/>
          <w:color w:val="000000"/>
          <w:sz w:val="20"/>
          <w:szCs w:val="20"/>
        </w:rPr>
        <w:t>nie jestem/jestem</w:t>
      </w:r>
      <w:r>
        <w:rPr>
          <w:color w:val="000000"/>
          <w:sz w:val="20"/>
          <w:szCs w:val="20"/>
        </w:rPr>
        <w:t>* podatnikiem podatku od towarów i usług (VAT) oraz, że na gruncie przepisów</w:t>
      </w:r>
      <w:r w:rsidR="005A39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ustawy o podatku od towarów i usług </w:t>
      </w:r>
      <w:r>
        <w:rPr>
          <w:b/>
          <w:bCs/>
          <w:color w:val="000000"/>
          <w:sz w:val="20"/>
          <w:szCs w:val="20"/>
        </w:rPr>
        <w:t>nie mam/mam</w:t>
      </w:r>
      <w:r>
        <w:rPr>
          <w:color w:val="000000"/>
          <w:sz w:val="20"/>
          <w:szCs w:val="20"/>
        </w:rPr>
        <w:t xml:space="preserve">* prawa obniżenia podatku należnego o podatek naliczony, a zatem </w:t>
      </w:r>
      <w:r>
        <w:rPr>
          <w:b/>
          <w:bCs/>
          <w:color w:val="000000"/>
          <w:sz w:val="20"/>
          <w:szCs w:val="20"/>
        </w:rPr>
        <w:t xml:space="preserve">nie odzyskam </w:t>
      </w:r>
      <w:r>
        <w:rPr>
          <w:color w:val="000000"/>
          <w:sz w:val="20"/>
          <w:szCs w:val="20"/>
        </w:rPr>
        <w:t xml:space="preserve">podatku wliczonego / </w:t>
      </w:r>
      <w:r>
        <w:rPr>
          <w:b/>
          <w:bCs/>
          <w:color w:val="000000"/>
          <w:sz w:val="20"/>
          <w:szCs w:val="20"/>
        </w:rPr>
        <w:t>nie odzyskałem(am)</w:t>
      </w:r>
      <w:r>
        <w:rPr>
          <w:color w:val="000000"/>
          <w:sz w:val="20"/>
          <w:szCs w:val="20"/>
        </w:rPr>
        <w:t xml:space="preserve">* podatku wliczonego / </w:t>
      </w:r>
      <w:r>
        <w:rPr>
          <w:b/>
          <w:bCs/>
          <w:color w:val="000000"/>
          <w:sz w:val="20"/>
          <w:szCs w:val="20"/>
        </w:rPr>
        <w:t>odzyskałem(am)</w:t>
      </w:r>
      <w:r>
        <w:rPr>
          <w:color w:val="000000"/>
          <w:sz w:val="20"/>
          <w:szCs w:val="20"/>
        </w:rPr>
        <w:t>*podatek wliczony w cenę zakupionego towaru, usługi na podstawie faktur.</w:t>
      </w:r>
    </w:p>
    <w:p w14:paraId="5C24224B" w14:textId="77777777" w:rsidR="00B83687" w:rsidRPr="00B83687" w:rsidRDefault="00B83687" w:rsidP="00B83687"/>
    <w:p w14:paraId="36A74DAF" w14:textId="1A4167F6" w:rsidR="004F74CB" w:rsidRDefault="004F74CB" w:rsidP="004F74CB">
      <w:pPr>
        <w:pStyle w:val="CM17"/>
        <w:spacing w:after="237" w:line="231" w:lineRule="atLeast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 w:rsidR="00B836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że w przypadku </w:t>
      </w:r>
      <w:r>
        <w:rPr>
          <w:color w:val="000000"/>
          <w:sz w:val="20"/>
          <w:szCs w:val="20"/>
          <w:u w:val="single"/>
        </w:rPr>
        <w:t>sprzedaży obiektów i urządzeń, od których przyznana została/zostanie ulga inwestycyjna,</w:t>
      </w:r>
      <w:r w:rsidR="00B8368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lub przeznaczenia ich na inne cele niż określone w art. 13 ust. 1 ustawy o podatku rolnym </w:t>
      </w:r>
      <w:r>
        <w:rPr>
          <w:color w:val="000000"/>
          <w:sz w:val="20"/>
          <w:szCs w:val="20"/>
        </w:rPr>
        <w:t>tj. budowę lub</w:t>
      </w:r>
      <w:r w:rsidR="00B836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modernizację budynków inwentarskich służących do chowu, hodowli i utrzymywania zwierząt gospodarskich</w:t>
      </w:r>
      <w:r w:rsidR="00B836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oraz obiektów służących ochronie środowiska; zakup i zainstalowanie: deszczowni, urządzeń melioracyjnych</w:t>
      </w:r>
      <w:r w:rsidR="00B836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 urządzeń zaopatrzenia gospodarstwa w wodę, urządzeń do wykorzystywania na cele produkcyjne</w:t>
      </w:r>
      <w:r w:rsidR="00B8368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naturalnych źródeł energii (wiatru, biogazu, słońca, spadku wód) </w:t>
      </w:r>
      <w:r>
        <w:rPr>
          <w:color w:val="000000"/>
          <w:sz w:val="20"/>
          <w:szCs w:val="20"/>
          <w:u w:val="single"/>
        </w:rPr>
        <w:t>przed wykorzystaniem kwoty ulgi</w:t>
      </w:r>
      <w:r w:rsidR="00B8368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inwestycyjnej poinformuję niezwłocznie </w:t>
      </w:r>
      <w:r w:rsidR="00B83687">
        <w:rPr>
          <w:color w:val="000000"/>
          <w:sz w:val="20"/>
          <w:szCs w:val="20"/>
          <w:u w:val="single"/>
        </w:rPr>
        <w:t>organ podatkowy</w:t>
      </w:r>
      <w:r>
        <w:rPr>
          <w:color w:val="000000"/>
          <w:sz w:val="20"/>
          <w:szCs w:val="20"/>
          <w:u w:val="single"/>
        </w:rPr>
        <w:t xml:space="preserve"> o zaistniałym zdarzeniu.</w:t>
      </w:r>
    </w:p>
    <w:p w14:paraId="2B91BD28" w14:textId="7B10530E" w:rsidR="005A391F" w:rsidRDefault="004F74CB" w:rsidP="005A391F">
      <w:pPr>
        <w:pStyle w:val="CM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myśl art. 13 ust 4 ustawy o podatku rolnym (tj. Dz.U. z 2020 poz. 333 ze zm.), który stanowi, że podatnik traci prawo do odliczenia od podatku rolnego niewykorzystanej kwoty ulgi inwestycyjnej w przypadku sprzedaży obiektów i urządzeń, od których przyznana została ta ulga, lub przeznaczenia ich na inne cele niż określone w ust. 1.</w:t>
      </w:r>
      <w:r w:rsidR="005A391F" w:rsidRPr="005A391F">
        <w:rPr>
          <w:color w:val="000000"/>
          <w:sz w:val="16"/>
          <w:szCs w:val="16"/>
        </w:rPr>
        <w:t xml:space="preserve"> </w:t>
      </w:r>
    </w:p>
    <w:p w14:paraId="0C09F3E9" w14:textId="77777777" w:rsidR="005A391F" w:rsidRPr="005A391F" w:rsidRDefault="005A391F" w:rsidP="005A391F"/>
    <w:p w14:paraId="63E12A89" w14:textId="38B81A83" w:rsidR="00100092" w:rsidRPr="00100092" w:rsidRDefault="00100092" w:rsidP="007C4E33">
      <w:pPr>
        <w:pStyle w:val="CM17"/>
        <w:spacing w:after="237" w:line="183" w:lineRule="atLeas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391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092">
        <w:rPr>
          <w:rFonts w:ascii="Times New Roman" w:hAnsi="Times New Roman" w:cs="Times New Roman"/>
          <w:sz w:val="20"/>
          <w:szCs w:val="20"/>
        </w:rPr>
        <w:t>podpi</w:t>
      </w:r>
      <w:r w:rsidR="00FE1838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sectPr w:rsidR="00100092" w:rsidRPr="0010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7EC9"/>
    <w:multiLevelType w:val="hybridMultilevel"/>
    <w:tmpl w:val="6E46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D9"/>
    <w:rsid w:val="00100092"/>
    <w:rsid w:val="0026058A"/>
    <w:rsid w:val="004421D1"/>
    <w:rsid w:val="004D7D61"/>
    <w:rsid w:val="004F74CB"/>
    <w:rsid w:val="005A391F"/>
    <w:rsid w:val="006C29D9"/>
    <w:rsid w:val="007C4E33"/>
    <w:rsid w:val="00B83687"/>
    <w:rsid w:val="00EF5B97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F7CD"/>
  <w15:chartTrackingRefBased/>
  <w15:docId w15:val="{2D6F4248-4860-4DBB-A6E5-1D49EFB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7">
    <w:name w:val="CM17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0">
    <w:name w:val="CM10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231" w:lineRule="atLeast"/>
    </w:pPr>
    <w:rPr>
      <w:rFonts w:ascii="Arial" w:hAnsi="Arial" w:cs="Arial"/>
      <w:sz w:val="24"/>
      <w:szCs w:val="24"/>
    </w:rPr>
  </w:style>
  <w:style w:type="paragraph" w:customStyle="1" w:styleId="CM14">
    <w:name w:val="CM14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">
    <w:name w:val="CM11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198" w:lineRule="atLeast"/>
    </w:pPr>
    <w:rPr>
      <w:rFonts w:ascii="Arial" w:hAnsi="Arial" w:cs="Arial"/>
      <w:sz w:val="24"/>
      <w:szCs w:val="24"/>
    </w:rPr>
  </w:style>
  <w:style w:type="paragraph" w:customStyle="1" w:styleId="CM16">
    <w:name w:val="CM16"/>
    <w:basedOn w:val="Normalny"/>
    <w:next w:val="Normalny"/>
    <w:uiPriority w:val="99"/>
    <w:rsid w:val="004F7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Majewska</dc:creator>
  <cp:keywords/>
  <dc:description/>
  <cp:lastModifiedBy>Luiza Kowalska</cp:lastModifiedBy>
  <cp:revision>2</cp:revision>
  <cp:lastPrinted>2022-05-11T08:01:00Z</cp:lastPrinted>
  <dcterms:created xsi:type="dcterms:W3CDTF">2022-05-12T05:54:00Z</dcterms:created>
  <dcterms:modified xsi:type="dcterms:W3CDTF">2022-05-12T05:54:00Z</dcterms:modified>
</cp:coreProperties>
</file>